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78" w:rsidRPr="003D2778" w:rsidRDefault="003D2778" w:rsidP="003D2778">
      <w:pPr>
        <w:shd w:val="clear" w:color="auto" w:fill="FFFFFF"/>
        <w:spacing w:after="150" w:line="312" w:lineRule="atLeast"/>
        <w:jc w:val="center"/>
        <w:textAlignment w:val="baseline"/>
        <w:outlineLvl w:val="0"/>
        <w:rPr>
          <w:rFonts w:ascii="Tahoma" w:eastAsia="Times New Roman" w:hAnsi="Tahoma" w:cs="Tahoma"/>
          <w:color w:val="000000" w:themeColor="text1"/>
          <w:spacing w:val="-15"/>
          <w:kern w:val="36"/>
          <w:sz w:val="57"/>
          <w:szCs w:val="57"/>
        </w:rPr>
      </w:pPr>
      <w:bookmarkStart w:id="0" w:name="_GoBack"/>
      <w:bookmarkEnd w:id="0"/>
      <w:r w:rsidRPr="003D2778">
        <w:rPr>
          <w:noProof/>
          <w:color w:val="000000" w:themeColor="text1"/>
          <w:lang w:eastAsia="en-US"/>
        </w:rPr>
        <w:drawing>
          <wp:anchor distT="0" distB="0" distL="114300" distR="114300" simplePos="0" relativeHeight="251658240" behindDoc="0" locked="0" layoutInCell="1" allowOverlap="1" wp14:anchorId="6C76093B" wp14:editId="074CFD3F">
            <wp:simplePos x="0" y="0"/>
            <wp:positionH relativeFrom="margin">
              <wp:posOffset>-171450</wp:posOffset>
            </wp:positionH>
            <wp:positionV relativeFrom="margin">
              <wp:align>top</wp:align>
            </wp:positionV>
            <wp:extent cx="16192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万事利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181100"/>
                    </a:xfrm>
                    <a:prstGeom prst="rect">
                      <a:avLst/>
                    </a:prstGeom>
                  </pic:spPr>
                </pic:pic>
              </a:graphicData>
            </a:graphic>
            <wp14:sizeRelH relativeFrom="margin">
              <wp14:pctWidth>0</wp14:pctWidth>
            </wp14:sizeRelH>
            <wp14:sizeRelV relativeFrom="margin">
              <wp14:pctHeight>0</wp14:pctHeight>
            </wp14:sizeRelV>
          </wp:anchor>
        </w:drawing>
      </w:r>
      <w:r w:rsidRPr="003D2778">
        <w:rPr>
          <w:rFonts w:ascii="Tahoma" w:eastAsia="Times New Roman" w:hAnsi="Tahoma" w:cs="Tahoma"/>
          <w:color w:val="000000" w:themeColor="text1"/>
          <w:spacing w:val="-15"/>
          <w:kern w:val="36"/>
          <w:sz w:val="57"/>
          <w:szCs w:val="57"/>
        </w:rPr>
        <w:t>THÔNG TIN TUYỂN DỤNG</w:t>
      </w:r>
    </w:p>
    <w:p w:rsidR="00DA68A3" w:rsidRDefault="003D2778" w:rsidP="003D2778">
      <w:pPr>
        <w:pStyle w:val="NormalWeb"/>
        <w:shd w:val="clear" w:color="auto" w:fill="FFFFFF"/>
        <w:spacing w:before="0" w:beforeAutospacing="0" w:after="0" w:afterAutospacing="0"/>
        <w:jc w:val="center"/>
        <w:textAlignment w:val="baseline"/>
        <w:rPr>
          <w:rFonts w:ascii="Tahoma" w:hAnsi="Tahoma" w:cs="Tahoma"/>
          <w:b/>
          <w:color w:val="000000" w:themeColor="text1"/>
          <w:sz w:val="27"/>
          <w:szCs w:val="27"/>
        </w:rPr>
      </w:pPr>
      <w:r>
        <w:rPr>
          <w:rFonts w:ascii="Tahoma" w:hAnsi="Tahoma" w:cs="Tahoma"/>
          <w:color w:val="000000" w:themeColor="text1"/>
          <w:sz w:val="27"/>
          <w:szCs w:val="27"/>
        </w:rPr>
        <w:t>CÔNG TY TNHH SẢN XUẤT – THƯƠNG MẠI VẠN SỰ LỢI</w:t>
      </w:r>
      <w:r>
        <w:rPr>
          <w:rFonts w:ascii="Tahoma" w:hAnsi="Tahoma" w:cs="Tahoma"/>
          <w:color w:val="000000" w:themeColor="text1"/>
          <w:sz w:val="27"/>
          <w:szCs w:val="27"/>
        </w:rPr>
        <w:br/>
      </w:r>
    </w:p>
    <w:p w:rsidR="00026EEF" w:rsidRDefault="0064395B" w:rsidP="00DA68A3">
      <w:pPr>
        <w:pStyle w:val="NormalWeb"/>
        <w:shd w:val="clear" w:color="auto" w:fill="FFFFFF"/>
        <w:spacing w:before="0" w:beforeAutospacing="0" w:after="0" w:afterAutospacing="0"/>
        <w:ind w:left="2160"/>
        <w:jc w:val="center"/>
        <w:textAlignment w:val="baseline"/>
        <w:rPr>
          <w:rFonts w:ascii="Tahoma" w:hAnsi="Tahoma" w:cs="Tahoma"/>
          <w:b/>
          <w:color w:val="000000" w:themeColor="text1"/>
          <w:sz w:val="36"/>
          <w:szCs w:val="36"/>
        </w:rPr>
      </w:pPr>
      <w:r>
        <w:rPr>
          <w:rFonts w:ascii="Tahoma" w:hAnsi="Tahoma" w:cs="Tahoma"/>
          <w:b/>
          <w:color w:val="000000" w:themeColor="text1"/>
          <w:sz w:val="36"/>
          <w:szCs w:val="36"/>
        </w:rPr>
        <w:t xml:space="preserve">NHÂN VIÊN </w:t>
      </w:r>
      <w:r w:rsidR="00AE6AAD">
        <w:rPr>
          <w:rFonts w:ascii="Tahoma" w:hAnsi="Tahoma" w:cs="Tahoma"/>
          <w:b/>
          <w:color w:val="000000" w:themeColor="text1"/>
          <w:sz w:val="36"/>
          <w:szCs w:val="36"/>
        </w:rPr>
        <w:t>KỸ THUẬT</w:t>
      </w:r>
      <w:r>
        <w:rPr>
          <w:rFonts w:ascii="Tahoma" w:hAnsi="Tahoma" w:cs="Tahoma"/>
          <w:b/>
          <w:color w:val="000000" w:themeColor="text1"/>
          <w:sz w:val="36"/>
          <w:szCs w:val="36"/>
        </w:rPr>
        <w:t xml:space="preserve"> </w:t>
      </w:r>
    </w:p>
    <w:p w:rsidR="00E1117F" w:rsidRPr="003D2778" w:rsidRDefault="00E1117F" w:rsidP="003D2778">
      <w:pPr>
        <w:pStyle w:val="NormalWeb"/>
        <w:shd w:val="clear" w:color="auto" w:fill="FFFFFF"/>
        <w:spacing w:before="0" w:beforeAutospacing="0" w:after="0" w:afterAutospacing="0"/>
        <w:jc w:val="center"/>
        <w:textAlignment w:val="baseline"/>
        <w:rPr>
          <w:rFonts w:ascii="Tahoma" w:hAnsi="Tahoma" w:cs="Tahoma"/>
          <w:color w:val="000000" w:themeColor="text1"/>
          <w:sz w:val="27"/>
          <w:szCs w:val="27"/>
        </w:rPr>
      </w:pPr>
    </w:p>
    <w:p w:rsidR="00E1117F" w:rsidRPr="0071787D" w:rsidRDefault="00E1117F" w:rsidP="00855883">
      <w:pPr>
        <w:pStyle w:val="NormalWeb"/>
        <w:shd w:val="clear" w:color="auto" w:fill="FFFFFF"/>
        <w:spacing w:before="0" w:beforeAutospacing="0" w:after="0" w:afterAutospacing="0" w:line="259" w:lineRule="auto"/>
        <w:jc w:val="both"/>
        <w:rPr>
          <w:rFonts w:ascii="Cambria" w:hAnsi="Cambria" w:cs="Helvetica"/>
          <w:color w:val="222222"/>
        </w:rPr>
      </w:pPr>
      <w:r w:rsidRPr="0071787D">
        <w:rPr>
          <w:rFonts w:ascii="Cambria" w:hAnsi="Cambria" w:cs="Helvetica"/>
          <w:color w:val="222222"/>
        </w:rPr>
        <w:t>Công ty TNHH Thương Mại Sản Xuất Vạn Sự Lợi được thành lập vào năm 2004, là nhà phân phối độc quyền chuyên cung cấp các loại máy móc thiết bị đa ngành của Trung Quốc và Đài Loan. Trong suốt 15 năm qua, chúng tôi đã không ngừng nỗ lực, học hỏi và cải thiện quy trình quản lý chất lượng. Đào tạo chuyên sâu đội ngũ kỹ thuật lành nghề và hùng hậu</w:t>
      </w:r>
      <w:r w:rsidR="00CA5E44">
        <w:rPr>
          <w:rFonts w:asciiTheme="minorEastAsia" w:eastAsiaTheme="minorEastAsia" w:hAnsi="Cambria" w:cs="Helvetica" w:hint="eastAsia"/>
          <w:color w:val="222222"/>
        </w:rPr>
        <w:t>,</w:t>
      </w:r>
      <w:r w:rsidRPr="0071787D">
        <w:rPr>
          <w:rFonts w:ascii="Cambria" w:hAnsi="Cambria" w:cs="Helvetica"/>
          <w:color w:val="222222"/>
        </w:rPr>
        <w:t>đồng thời nâng cao chế độ hậu mãi chăm sóc khách</w:t>
      </w:r>
      <w:r w:rsidR="00CA5E44">
        <w:rPr>
          <w:rFonts w:ascii="Cambria" w:hAnsi="Cambria" w:cs="Helvetica"/>
          <w:color w:val="222222"/>
        </w:rPr>
        <w:t xml:space="preserve"> hàng một cách</w:t>
      </w:r>
      <w:r w:rsidRPr="0071787D">
        <w:rPr>
          <w:rFonts w:ascii="Cambria" w:hAnsi="Cambria" w:cs="Helvetica"/>
          <w:color w:val="222222"/>
        </w:rPr>
        <w:t xml:space="preserve"> chuyên nghiệp</w:t>
      </w:r>
      <w:r w:rsidR="00CA5E44">
        <w:rPr>
          <w:rFonts w:ascii="Cambria" w:hAnsi="Cambria" w:cs="Helvetica"/>
          <w:color w:val="222222"/>
        </w:rPr>
        <w:t xml:space="preserve"> nhất</w:t>
      </w:r>
      <w:r w:rsidRPr="0071787D">
        <w:rPr>
          <w:rFonts w:ascii="Cambria" w:hAnsi="Cambria" w:cs="Helvetica"/>
          <w:color w:val="222222"/>
        </w:rPr>
        <w:t>.</w:t>
      </w:r>
    </w:p>
    <w:p w:rsidR="00E1117F" w:rsidRPr="0071787D" w:rsidRDefault="00E1117F" w:rsidP="00855883">
      <w:pPr>
        <w:pStyle w:val="NormalWeb"/>
        <w:shd w:val="clear" w:color="auto" w:fill="FFFFFF"/>
        <w:spacing w:before="0" w:beforeAutospacing="0" w:after="0" w:afterAutospacing="0" w:line="259" w:lineRule="auto"/>
        <w:rPr>
          <w:rFonts w:ascii="Cambria" w:hAnsi="Cambria" w:cs="Helvetica"/>
          <w:color w:val="222222"/>
        </w:rPr>
      </w:pPr>
      <w:r w:rsidRPr="0071787D">
        <w:rPr>
          <w:rFonts w:ascii="Cambria" w:hAnsi="Cambria" w:cs="Helvetica"/>
          <w:color w:val="222222"/>
        </w:rPr>
        <w:t> Công ty chúng tôi kinh doanh các loại máy móc như:</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cắt khắc phi kim loại Laser, Máy cắt ki</w:t>
      </w:r>
      <w:r w:rsidR="00080B51">
        <w:rPr>
          <w:rFonts w:ascii="Cambria" w:hAnsi="Cambria" w:cs="Helvetica"/>
          <w:color w:val="222222"/>
        </w:rPr>
        <w:t>m loại Fiber Laser, Máy đánh mạc</w:t>
      </w:r>
      <w:r w:rsidRPr="0071787D">
        <w:rPr>
          <w:rFonts w:ascii="Cambria" w:hAnsi="Cambria" w:cs="Helvetica"/>
          <w:color w:val="222222"/>
        </w:rPr>
        <w:t xml:space="preserve"> Laser,</w:t>
      </w:r>
      <w:r w:rsidR="00CA5E44">
        <w:rPr>
          <w:rFonts w:ascii="Cambria" w:hAnsi="Cambria" w:cs="Helvetica"/>
          <w:color w:val="222222"/>
        </w:rPr>
        <w:t xml:space="preserve"> </w:t>
      </w:r>
      <w:r w:rsidRPr="0071787D">
        <w:rPr>
          <w:rFonts w:ascii="Cambria" w:hAnsi="Cambria" w:cs="Helvetica"/>
          <w:color w:val="222222"/>
        </w:rPr>
        <w:t>....</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gia công trung tâm CNC, Máy tiện, Máy phay,</w:t>
      </w:r>
      <w:r w:rsidR="00CA5E44">
        <w:rPr>
          <w:rFonts w:ascii="Cambria" w:hAnsi="Cambria" w:cs="Helvetica"/>
          <w:color w:val="222222"/>
        </w:rPr>
        <w:t xml:space="preserve"> </w:t>
      </w:r>
      <w:r w:rsidRPr="0071787D">
        <w:rPr>
          <w:rFonts w:ascii="Cambria" w:hAnsi="Cambria" w:cs="Helvetica"/>
          <w:color w:val="222222"/>
        </w:rPr>
        <w:t>....</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khắc gỗ, Máy điêu khắc gỗ CNC, Máy dán cạnh,</w:t>
      </w:r>
      <w:r w:rsidR="00CA5E44">
        <w:rPr>
          <w:rFonts w:ascii="Cambria" w:hAnsi="Cambria" w:cs="Helvetica"/>
          <w:color w:val="222222"/>
        </w:rPr>
        <w:t xml:space="preserve"> </w:t>
      </w:r>
      <w:r w:rsidRPr="0071787D">
        <w:rPr>
          <w:rFonts w:ascii="Cambria" w:hAnsi="Cambria" w:cs="Helvetica"/>
          <w:color w:val="222222"/>
        </w:rPr>
        <w:t>...</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cắt dây, Máy tia lửa điện, Máy bắn lỗ,</w:t>
      </w:r>
      <w:r w:rsidR="00CA5E44">
        <w:rPr>
          <w:rFonts w:ascii="Cambria" w:hAnsi="Cambria" w:cs="Helvetica"/>
          <w:color w:val="222222"/>
        </w:rPr>
        <w:t xml:space="preserve"> </w:t>
      </w:r>
      <w:r w:rsidRPr="0071787D">
        <w:rPr>
          <w:rFonts w:ascii="Cambria" w:hAnsi="Cambria" w:cs="Helvetica"/>
          <w:color w:val="222222"/>
        </w:rPr>
        <w:t>...</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cắt/chấn/ dập/ bào rãnh kim loại tấm.</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ép nhựa, Máy thổi chai và cá thiết bị cơ bản dùng trong ngành nhựa.</w:t>
      </w:r>
    </w:p>
    <w:p w:rsidR="00E1117F" w:rsidRPr="0071787D" w:rsidRDefault="00E1117F" w:rsidP="00855883">
      <w:pPr>
        <w:pStyle w:val="NormalWeb"/>
        <w:numPr>
          <w:ilvl w:val="0"/>
          <w:numId w:val="1"/>
        </w:numPr>
        <w:shd w:val="clear" w:color="auto" w:fill="FFFFFF"/>
        <w:spacing w:before="0" w:beforeAutospacing="0" w:after="0" w:afterAutospacing="0" w:line="259" w:lineRule="auto"/>
        <w:ind w:left="0" w:firstLine="0"/>
        <w:rPr>
          <w:rFonts w:ascii="Cambria" w:hAnsi="Cambria" w:cs="Helvetica"/>
          <w:color w:val="222222"/>
        </w:rPr>
      </w:pPr>
      <w:r w:rsidRPr="0071787D">
        <w:rPr>
          <w:rFonts w:ascii="Cambria" w:hAnsi="Cambria" w:cs="Helvetica"/>
          <w:color w:val="222222"/>
        </w:rPr>
        <w:t>Máy cắt rập dùng trong ngành da giày và may mặc và các loại máy khác</w:t>
      </w:r>
      <w:r w:rsidR="00DA68A3" w:rsidRPr="0071787D">
        <w:rPr>
          <w:rFonts w:ascii="Cambria" w:eastAsiaTheme="minorEastAsia" w:hAnsi="Cambria" w:cs="Helvetica"/>
          <w:color w:val="222222"/>
        </w:rPr>
        <w:t>.</w:t>
      </w:r>
    </w:p>
    <w:p w:rsidR="0071787D" w:rsidRDefault="00DA68A3" w:rsidP="00855883">
      <w:pPr>
        <w:pStyle w:val="NormalWeb"/>
        <w:shd w:val="clear" w:color="auto" w:fill="FFFFFF"/>
        <w:spacing w:before="0" w:beforeAutospacing="0" w:after="0" w:afterAutospacing="0" w:line="259" w:lineRule="auto"/>
        <w:rPr>
          <w:rFonts w:ascii="Cambria" w:hAnsi="Cambria" w:cs="Helvetica"/>
          <w:color w:val="222222"/>
        </w:rPr>
      </w:pPr>
      <w:r w:rsidRPr="0071787D">
        <w:rPr>
          <w:rFonts w:ascii="Cambria" w:hAnsi="Cambria" w:cs="Helvetica"/>
          <w:color w:val="222222"/>
        </w:rPr>
        <w:t xml:space="preserve">Do </w:t>
      </w:r>
      <w:r w:rsidR="00CA5E44">
        <w:rPr>
          <w:rFonts w:ascii="Cambria" w:hAnsi="Cambria" w:cs="Helvetica"/>
          <w:color w:val="222222"/>
        </w:rPr>
        <w:t xml:space="preserve">nhu cầu </w:t>
      </w:r>
      <w:r w:rsidRPr="0071787D">
        <w:rPr>
          <w:rFonts w:ascii="Cambria" w:hAnsi="Cambria" w:cs="Helvetica"/>
          <w:color w:val="222222"/>
        </w:rPr>
        <w:t xml:space="preserve">mở rộng quy mô phát triển, </w:t>
      </w:r>
      <w:r w:rsidR="00CA5E44">
        <w:rPr>
          <w:rFonts w:ascii="Cambria" w:hAnsi="Cambria" w:cs="Helvetica"/>
          <w:color w:val="222222"/>
        </w:rPr>
        <w:t xml:space="preserve">hiện </w:t>
      </w:r>
      <w:r w:rsidRPr="0071787D">
        <w:rPr>
          <w:rFonts w:ascii="Cambria" w:hAnsi="Cambria" w:cs="Helvetica"/>
          <w:color w:val="222222"/>
        </w:rPr>
        <w:t>công ty chúng tôi đang</w:t>
      </w:r>
      <w:r w:rsidR="00CA5E44">
        <w:rPr>
          <w:rFonts w:ascii="Cambria" w:hAnsi="Cambria" w:cs="Helvetica"/>
          <w:color w:val="222222"/>
        </w:rPr>
        <w:t xml:space="preserve"> cần </w:t>
      </w:r>
      <w:r w:rsidR="00E91B75">
        <w:rPr>
          <w:rFonts w:ascii="Cambria" w:hAnsi="Cambria" w:cs="Helvetica"/>
          <w:color w:val="222222"/>
        </w:rPr>
        <w:t xml:space="preserve">tuyển dụng vị trí Nhân Viên </w:t>
      </w:r>
      <w:r w:rsidR="00D05B24">
        <w:rPr>
          <w:rFonts w:ascii="Cambria" w:hAnsi="Cambria" w:cs="Helvetica"/>
          <w:color w:val="222222"/>
        </w:rPr>
        <w:t>Kỹ Thuật</w:t>
      </w:r>
      <w:r w:rsidR="00E91B75">
        <w:rPr>
          <w:rFonts w:ascii="Cambria" w:hAnsi="Cambria" w:cs="Helvetica"/>
          <w:color w:val="222222"/>
        </w:rPr>
        <w:t>.</w:t>
      </w:r>
    </w:p>
    <w:p w:rsidR="00A72F24" w:rsidRPr="00A72F24" w:rsidRDefault="00A72F24" w:rsidP="00855883">
      <w:pPr>
        <w:pStyle w:val="NormalWeb"/>
        <w:numPr>
          <w:ilvl w:val="0"/>
          <w:numId w:val="5"/>
        </w:numPr>
        <w:shd w:val="clear" w:color="auto" w:fill="FFFFFF"/>
        <w:tabs>
          <w:tab w:val="left" w:pos="360"/>
        </w:tabs>
        <w:spacing w:before="240" w:beforeAutospacing="0" w:after="0" w:afterAutospacing="0"/>
        <w:ind w:left="540" w:hanging="540"/>
        <w:jc w:val="both"/>
        <w:rPr>
          <w:rFonts w:ascii="Cambria" w:hAnsi="Cambria" w:cs="Tahoma"/>
          <w:b/>
          <w:bCs/>
          <w:color w:val="333333"/>
          <w:sz w:val="26"/>
          <w:szCs w:val="26"/>
          <w:u w:val="single"/>
        </w:rPr>
      </w:pPr>
      <w:r w:rsidRPr="00A72F24">
        <w:rPr>
          <w:rFonts w:ascii="Cambria" w:hAnsi="Cambria" w:cs="Tahoma"/>
          <w:b/>
          <w:bCs/>
          <w:color w:val="333333"/>
          <w:sz w:val="26"/>
          <w:szCs w:val="26"/>
          <w:u w:val="single"/>
        </w:rPr>
        <w:t>Thông tin tuyển dụng:</w:t>
      </w:r>
    </w:p>
    <w:p w:rsidR="00A72F24" w:rsidRPr="00A81AD3" w:rsidRDefault="00A72F24" w:rsidP="00855883">
      <w:pPr>
        <w:pStyle w:val="NormalWeb"/>
        <w:numPr>
          <w:ilvl w:val="0"/>
          <w:numId w:val="6"/>
        </w:numPr>
        <w:shd w:val="clear" w:color="auto" w:fill="FFFFFF"/>
        <w:tabs>
          <w:tab w:val="left" w:pos="360"/>
        </w:tabs>
        <w:spacing w:before="0" w:beforeAutospacing="0" w:after="0" w:afterAutospacing="0"/>
        <w:jc w:val="both"/>
        <w:rPr>
          <w:rFonts w:ascii="Cambria Math" w:hAnsi="Cambria Math" w:cs="Tahoma"/>
          <w:bCs/>
          <w:color w:val="333333"/>
          <w:sz w:val="26"/>
          <w:szCs w:val="26"/>
        </w:rPr>
      </w:pPr>
      <w:r>
        <w:rPr>
          <w:rFonts w:ascii="Cambria" w:hAnsi="Cambria" w:cs="Tahoma"/>
          <w:bCs/>
          <w:color w:val="333333"/>
          <w:sz w:val="26"/>
          <w:szCs w:val="26"/>
        </w:rPr>
        <w:t xml:space="preserve">Nơi làm việc: </w:t>
      </w:r>
    </w:p>
    <w:p w:rsidR="00A81AD3" w:rsidRPr="00A81AD3" w:rsidRDefault="00A81AD3" w:rsidP="00855883">
      <w:pPr>
        <w:pStyle w:val="NormalWeb"/>
        <w:numPr>
          <w:ilvl w:val="0"/>
          <w:numId w:val="14"/>
        </w:numPr>
        <w:shd w:val="clear" w:color="auto" w:fill="FFFFFF"/>
        <w:tabs>
          <w:tab w:val="left" w:pos="360"/>
        </w:tabs>
        <w:spacing w:before="0" w:beforeAutospacing="0" w:after="0" w:afterAutospacing="0"/>
        <w:jc w:val="both"/>
        <w:rPr>
          <w:rFonts w:ascii="Cambria Math" w:hAnsi="Cambria Math"/>
          <w:bCs/>
          <w:color w:val="333333"/>
          <w:sz w:val="26"/>
          <w:szCs w:val="26"/>
        </w:rPr>
      </w:pPr>
      <w:r w:rsidRPr="00E864B2">
        <w:rPr>
          <w:rFonts w:ascii="Cambria" w:eastAsiaTheme="minorEastAsia" w:hAnsi="Cambria"/>
          <w:bCs/>
          <w:color w:val="333333"/>
          <w:sz w:val="26"/>
          <w:szCs w:val="26"/>
        </w:rPr>
        <w:t xml:space="preserve">HCM </w:t>
      </w:r>
      <w:r w:rsidR="009328D0">
        <w:rPr>
          <w:rFonts w:ascii="Cambria" w:eastAsiaTheme="minorEastAsia" w:hAnsi="Cambria"/>
          <w:bCs/>
          <w:color w:val="333333"/>
          <w:sz w:val="26"/>
          <w:szCs w:val="26"/>
        </w:rPr>
        <w:t xml:space="preserve"> </w:t>
      </w:r>
      <w:r w:rsidRPr="00E864B2">
        <w:rPr>
          <w:rFonts w:ascii="Cambria" w:eastAsiaTheme="minorEastAsia" w:hAnsi="Cambria"/>
          <w:bCs/>
          <w:color w:val="333333"/>
          <w:sz w:val="26"/>
          <w:szCs w:val="26"/>
        </w:rPr>
        <w:t xml:space="preserve">  : </w:t>
      </w:r>
      <w:r w:rsidR="00E864B2" w:rsidRPr="00E864B2">
        <w:rPr>
          <w:rFonts w:ascii="Cambria" w:hAnsi="Cambria"/>
          <w:bCs/>
          <w:color w:val="333333"/>
          <w:sz w:val="26"/>
          <w:szCs w:val="26"/>
        </w:rPr>
        <w:t>3/23 Quốc lộ</w:t>
      </w:r>
      <w:r w:rsidR="00E864B2">
        <w:rPr>
          <w:bCs/>
          <w:color w:val="333333"/>
          <w:sz w:val="26"/>
          <w:szCs w:val="26"/>
        </w:rPr>
        <w:t xml:space="preserve"> 1A, phường Bình Hưng Hòa B, quận Bình Tân, TP.HCM.</w:t>
      </w:r>
    </w:p>
    <w:p w:rsidR="00A81AD3" w:rsidRPr="000B04ED" w:rsidRDefault="00A81AD3" w:rsidP="00855883">
      <w:pPr>
        <w:pStyle w:val="NormalWeb"/>
        <w:numPr>
          <w:ilvl w:val="0"/>
          <w:numId w:val="14"/>
        </w:numPr>
        <w:shd w:val="clear" w:color="auto" w:fill="FFFFFF"/>
        <w:tabs>
          <w:tab w:val="left" w:pos="360"/>
        </w:tabs>
        <w:spacing w:before="0" w:beforeAutospacing="0" w:after="0" w:afterAutospacing="0"/>
        <w:jc w:val="both"/>
        <w:rPr>
          <w:rFonts w:ascii="Cambria Math" w:hAnsi="Cambria Math"/>
          <w:bCs/>
          <w:color w:val="333333"/>
          <w:sz w:val="26"/>
          <w:szCs w:val="26"/>
        </w:rPr>
      </w:pPr>
      <w:r>
        <w:rPr>
          <w:rFonts w:ascii="Cambria Math" w:eastAsiaTheme="minorEastAsia" w:hAnsi="Cambria Math"/>
          <w:bCs/>
          <w:color w:val="333333"/>
          <w:sz w:val="26"/>
          <w:szCs w:val="26"/>
        </w:rPr>
        <w:t xml:space="preserve">Hà Nội: </w:t>
      </w:r>
      <w:r w:rsidRPr="00A81AD3">
        <w:rPr>
          <w:rFonts w:ascii="Cambria Math" w:eastAsiaTheme="minorEastAsia" w:hAnsi="Cambria Math"/>
          <w:bCs/>
          <w:color w:val="333333"/>
          <w:sz w:val="26"/>
          <w:szCs w:val="26"/>
        </w:rPr>
        <w:t>Lô 2, CCN Lai Xá, Xã Kim Chung, Huyện Hoài Đức, Hà Nội.</w:t>
      </w:r>
    </w:p>
    <w:p w:rsidR="000B04ED" w:rsidRPr="00A81AD3" w:rsidRDefault="000B04ED" w:rsidP="000B04ED">
      <w:pPr>
        <w:pStyle w:val="NormalWeb"/>
        <w:numPr>
          <w:ilvl w:val="0"/>
          <w:numId w:val="14"/>
        </w:numPr>
        <w:shd w:val="clear" w:color="auto" w:fill="FFFFFF"/>
        <w:tabs>
          <w:tab w:val="left" w:pos="360"/>
        </w:tabs>
        <w:spacing w:before="0" w:beforeAutospacing="0" w:after="0" w:afterAutospacing="0"/>
        <w:jc w:val="both"/>
        <w:rPr>
          <w:rFonts w:ascii="Cambria Math" w:hAnsi="Cambria Math"/>
          <w:bCs/>
          <w:color w:val="333333"/>
          <w:sz w:val="26"/>
          <w:szCs w:val="26"/>
        </w:rPr>
      </w:pPr>
      <w:r>
        <w:rPr>
          <w:rFonts w:ascii="Cambria Math" w:eastAsiaTheme="minorEastAsia" w:hAnsi="Cambria Math"/>
          <w:bCs/>
          <w:color w:val="333333"/>
          <w:sz w:val="26"/>
          <w:szCs w:val="26"/>
        </w:rPr>
        <w:t xml:space="preserve">Bắc Ninh: </w:t>
      </w:r>
      <w:r w:rsidRPr="000B04ED">
        <w:rPr>
          <w:rFonts w:ascii="Cambria Math" w:eastAsiaTheme="minorEastAsia" w:hAnsi="Cambria Math"/>
          <w:bCs/>
          <w:color w:val="333333"/>
          <w:sz w:val="26"/>
          <w:szCs w:val="26"/>
        </w:rPr>
        <w:t>Số 12 Phố Bế Văn Đàn, Phường Ninh Xá, Tỉnh Bắc Ninh.</w:t>
      </w:r>
    </w:p>
    <w:p w:rsidR="00A72F24" w:rsidRPr="00A72F24" w:rsidRDefault="00A72F24" w:rsidP="00855883">
      <w:pPr>
        <w:pStyle w:val="NormalWeb"/>
        <w:numPr>
          <w:ilvl w:val="0"/>
          <w:numId w:val="6"/>
        </w:numPr>
        <w:shd w:val="clear" w:color="auto" w:fill="FFFFFF"/>
        <w:tabs>
          <w:tab w:val="left" w:pos="360"/>
        </w:tabs>
        <w:spacing w:before="0" w:beforeAutospacing="0" w:after="0" w:afterAutospacing="0"/>
        <w:jc w:val="both"/>
        <w:rPr>
          <w:rFonts w:ascii="Cambria" w:hAnsi="Cambria" w:cs="Tahoma"/>
          <w:bCs/>
          <w:color w:val="333333"/>
          <w:sz w:val="26"/>
          <w:szCs w:val="26"/>
        </w:rPr>
      </w:pPr>
      <w:r w:rsidRPr="00A72F24">
        <w:rPr>
          <w:rFonts w:ascii="Cambria" w:hAnsi="Cambria" w:cs="Tahoma"/>
          <w:bCs/>
          <w:color w:val="333333"/>
          <w:sz w:val="26"/>
          <w:szCs w:val="26"/>
        </w:rPr>
        <w:t>Cấp bậc: Nhân viên</w:t>
      </w:r>
    </w:p>
    <w:p w:rsidR="00A72F24" w:rsidRDefault="00A72F24" w:rsidP="00855883">
      <w:pPr>
        <w:pStyle w:val="NormalWeb"/>
        <w:numPr>
          <w:ilvl w:val="0"/>
          <w:numId w:val="6"/>
        </w:numPr>
        <w:shd w:val="clear" w:color="auto" w:fill="FFFFFF"/>
        <w:tabs>
          <w:tab w:val="left" w:pos="360"/>
        </w:tabs>
        <w:spacing w:before="0" w:beforeAutospacing="0" w:after="0" w:afterAutospacing="0"/>
        <w:jc w:val="both"/>
        <w:rPr>
          <w:rFonts w:ascii="Cambria" w:hAnsi="Cambria" w:cs="Tahoma"/>
          <w:bCs/>
          <w:color w:val="333333"/>
          <w:sz w:val="26"/>
          <w:szCs w:val="26"/>
        </w:rPr>
      </w:pPr>
      <w:r>
        <w:rPr>
          <w:rFonts w:ascii="Cambria" w:hAnsi="Cambria" w:cs="Tahoma"/>
          <w:bCs/>
          <w:color w:val="333333"/>
          <w:sz w:val="26"/>
          <w:szCs w:val="26"/>
        </w:rPr>
        <w:t>Lương</w:t>
      </w:r>
      <w:r w:rsidR="00ED316D">
        <w:rPr>
          <w:rFonts w:ascii="Cambria" w:hAnsi="Cambria" w:cs="Tahoma"/>
          <w:bCs/>
          <w:color w:val="333333"/>
          <w:sz w:val="26"/>
          <w:szCs w:val="26"/>
        </w:rPr>
        <w:t xml:space="preserve">  </w:t>
      </w:r>
      <w:r>
        <w:rPr>
          <w:rFonts w:ascii="Cambria" w:hAnsi="Cambria" w:cs="Tahoma"/>
          <w:bCs/>
          <w:color w:val="333333"/>
          <w:sz w:val="26"/>
          <w:szCs w:val="26"/>
        </w:rPr>
        <w:t xml:space="preserve">: </w:t>
      </w:r>
      <w:r w:rsidR="000B04ED">
        <w:rPr>
          <w:rFonts w:ascii="Cambria" w:hAnsi="Cambria" w:cs="Tahoma"/>
          <w:bCs/>
          <w:color w:val="333333"/>
          <w:sz w:val="26"/>
          <w:szCs w:val="26"/>
        </w:rPr>
        <w:t>7</w:t>
      </w:r>
      <w:r w:rsidR="00ED316D" w:rsidRPr="008B7668">
        <w:rPr>
          <w:rFonts w:ascii="Cambria" w:hAnsi="Cambria" w:cs="Tahoma"/>
          <w:color w:val="000000" w:themeColor="text1"/>
          <w:sz w:val="26"/>
          <w:szCs w:val="26"/>
        </w:rPr>
        <w:t xml:space="preserve">tr -9tr </w:t>
      </w:r>
      <w:r w:rsidR="00ED316D">
        <w:rPr>
          <w:rFonts w:ascii="Cambria" w:hAnsi="Cambria" w:cs="Tahoma"/>
          <w:color w:val="000000" w:themeColor="text1"/>
          <w:sz w:val="26"/>
          <w:szCs w:val="26"/>
        </w:rPr>
        <w:t xml:space="preserve">hoặc tùy theo kinh nghiệm và năng lực làm việc thực tế. </w:t>
      </w:r>
    </w:p>
    <w:p w:rsidR="00D944C7" w:rsidRDefault="00545CC1" w:rsidP="00855883">
      <w:pPr>
        <w:pStyle w:val="NormalWeb"/>
        <w:numPr>
          <w:ilvl w:val="0"/>
          <w:numId w:val="5"/>
        </w:numPr>
        <w:shd w:val="clear" w:color="auto" w:fill="FFFFFF"/>
        <w:spacing w:before="240" w:beforeAutospacing="0" w:after="0" w:afterAutospacing="0"/>
        <w:jc w:val="both"/>
        <w:rPr>
          <w:rFonts w:ascii="Cambria" w:hAnsi="Cambria" w:cs="Tahoma"/>
          <w:b/>
          <w:bCs/>
          <w:color w:val="333333"/>
          <w:sz w:val="26"/>
          <w:szCs w:val="26"/>
          <w:u w:val="single"/>
        </w:rPr>
      </w:pPr>
      <w:r w:rsidRPr="00545CC1">
        <w:rPr>
          <w:rFonts w:ascii="Cambria" w:hAnsi="Cambria" w:cs="Tahoma"/>
          <w:b/>
          <w:bCs/>
          <w:color w:val="333333"/>
          <w:sz w:val="26"/>
          <w:szCs w:val="26"/>
          <w:u w:val="single"/>
        </w:rPr>
        <w:t>Phúc lợi:</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Bảo hiểm theo quy định</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Du Lịch</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Phụ cấp</w:t>
      </w:r>
      <w:r w:rsidR="00471F5E">
        <w:rPr>
          <w:rFonts w:ascii="Cambria" w:hAnsi="Cambria" w:cs="Tahoma"/>
          <w:color w:val="000000" w:themeColor="text1"/>
          <w:sz w:val="26"/>
          <w:szCs w:val="26"/>
        </w:rPr>
        <w:t xml:space="preserve"> </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Đào tạo</w:t>
      </w:r>
      <w:r w:rsidR="008946FA">
        <w:rPr>
          <w:rFonts w:ascii="Cambria" w:hAnsi="Cambria" w:cs="Tahoma"/>
          <w:color w:val="000000" w:themeColor="text1"/>
          <w:sz w:val="26"/>
          <w:szCs w:val="26"/>
        </w:rPr>
        <w:t xml:space="preserve"> trong nước hoặc ngoài nước</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Tăng lương</w:t>
      </w:r>
      <w:r w:rsidR="008946FA">
        <w:rPr>
          <w:rFonts w:ascii="Cambria" w:hAnsi="Cambria" w:cs="Tahoma"/>
          <w:color w:val="000000" w:themeColor="text1"/>
          <w:sz w:val="26"/>
          <w:szCs w:val="26"/>
        </w:rPr>
        <w:t xml:space="preserve"> hàng năm</w:t>
      </w:r>
    </w:p>
    <w:p w:rsidR="00545CC1" w:rsidRPr="0090205E"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Công tác phí</w:t>
      </w:r>
    </w:p>
    <w:p w:rsidR="00545CC1" w:rsidRDefault="00545CC1" w:rsidP="00855883">
      <w:pPr>
        <w:pStyle w:val="ListParagraph"/>
        <w:numPr>
          <w:ilvl w:val="0"/>
          <w:numId w:val="9"/>
        </w:numPr>
        <w:spacing w:after="0"/>
        <w:rPr>
          <w:rFonts w:ascii="Cambria" w:hAnsi="Cambria" w:cs="Tahoma"/>
          <w:color w:val="000000" w:themeColor="text1"/>
          <w:sz w:val="26"/>
          <w:szCs w:val="26"/>
        </w:rPr>
      </w:pPr>
      <w:r w:rsidRPr="0090205E">
        <w:rPr>
          <w:rFonts w:ascii="Cambria" w:hAnsi="Cambria" w:cs="Tahoma"/>
          <w:color w:val="000000" w:themeColor="text1"/>
          <w:sz w:val="26"/>
          <w:szCs w:val="26"/>
        </w:rPr>
        <w:t>Chế độ nghỉ phép</w:t>
      </w:r>
    </w:p>
    <w:p w:rsidR="006D2875" w:rsidRDefault="006D2875" w:rsidP="006D2875">
      <w:pPr>
        <w:spacing w:after="0"/>
        <w:rPr>
          <w:rFonts w:ascii="Cambria" w:hAnsi="Cambria" w:cs="Tahoma"/>
          <w:color w:val="000000" w:themeColor="text1"/>
          <w:sz w:val="26"/>
          <w:szCs w:val="26"/>
        </w:rPr>
      </w:pPr>
    </w:p>
    <w:p w:rsidR="006D2875" w:rsidRDefault="006D2875" w:rsidP="006D2875">
      <w:pPr>
        <w:spacing w:after="0"/>
        <w:rPr>
          <w:rFonts w:ascii="Cambria" w:hAnsi="Cambria" w:cs="Tahoma"/>
          <w:color w:val="000000" w:themeColor="text1"/>
          <w:sz w:val="26"/>
          <w:szCs w:val="26"/>
        </w:rPr>
      </w:pPr>
    </w:p>
    <w:p w:rsidR="00217208" w:rsidRDefault="00217208" w:rsidP="006D2875">
      <w:pPr>
        <w:spacing w:after="0"/>
        <w:rPr>
          <w:rFonts w:ascii="Cambria" w:hAnsi="Cambria" w:cs="Tahoma"/>
          <w:color w:val="000000" w:themeColor="text1"/>
          <w:sz w:val="26"/>
          <w:szCs w:val="26"/>
        </w:rPr>
      </w:pPr>
    </w:p>
    <w:p w:rsidR="006D2875" w:rsidRPr="006D2875" w:rsidRDefault="006D2875" w:rsidP="006D2875">
      <w:pPr>
        <w:spacing w:after="0"/>
        <w:rPr>
          <w:rFonts w:ascii="Cambria" w:hAnsi="Cambria" w:cs="Tahoma"/>
          <w:color w:val="000000" w:themeColor="text1"/>
          <w:sz w:val="26"/>
          <w:szCs w:val="26"/>
        </w:rPr>
      </w:pPr>
    </w:p>
    <w:p w:rsidR="00AE6AAD" w:rsidRPr="00AE6AAD" w:rsidRDefault="00DA68A3" w:rsidP="00855883">
      <w:pPr>
        <w:pStyle w:val="NormalWeb"/>
        <w:numPr>
          <w:ilvl w:val="0"/>
          <w:numId w:val="5"/>
        </w:numPr>
        <w:spacing w:before="240" w:beforeAutospacing="0" w:after="0" w:afterAutospacing="0"/>
        <w:rPr>
          <w:rFonts w:ascii="Cambria" w:hAnsi="Cambria" w:cs="Helvetica"/>
          <w:color w:val="222222"/>
        </w:rPr>
      </w:pPr>
      <w:r w:rsidRPr="0071787D">
        <w:rPr>
          <w:rFonts w:ascii="Cambria" w:hAnsi="Cambria" w:cs="Tahoma"/>
          <w:b/>
          <w:bCs/>
          <w:color w:val="333333"/>
          <w:sz w:val="26"/>
          <w:szCs w:val="26"/>
          <w:u w:val="single"/>
        </w:rPr>
        <w:t>Mô tả công việc</w:t>
      </w:r>
    </w:p>
    <w:p w:rsidR="00AE6AAD" w:rsidRPr="00AE6AAD" w:rsidRDefault="00AE6AAD" w:rsidP="00855883">
      <w:pPr>
        <w:pStyle w:val="NormalWeb"/>
        <w:numPr>
          <w:ilvl w:val="0"/>
          <w:numId w:val="12"/>
        </w:numPr>
        <w:spacing w:before="0" w:beforeAutospacing="0" w:after="0" w:afterAutospacing="0"/>
        <w:rPr>
          <w:rFonts w:ascii="Cambria" w:hAnsi="Cambria" w:cs="Helvetica"/>
          <w:color w:val="222222"/>
        </w:rPr>
      </w:pPr>
      <w:r>
        <w:rPr>
          <w:rFonts w:ascii="Cambria" w:hAnsi="Cambria" w:cs="Tahoma"/>
          <w:bCs/>
          <w:color w:val="333333"/>
          <w:sz w:val="26"/>
          <w:szCs w:val="26"/>
        </w:rPr>
        <w:t>Tư vấn, lắp</w:t>
      </w:r>
      <w:r w:rsidRPr="00AE6AAD">
        <w:rPr>
          <w:rFonts w:ascii="Cambria" w:hAnsi="Cambria" w:cs="Tahoma"/>
          <w:bCs/>
          <w:color w:val="333333"/>
          <w:sz w:val="26"/>
          <w:szCs w:val="26"/>
        </w:rPr>
        <w:t xml:space="preserve"> đặt, vận hành, sửa chữa thiết bị, máy móc công nghiệp CNC với các loại máy như: máy tiện, máy phay, máy laser, máy cắt Kim loại, máy điêu khắc, máy móc ngành công nghiệp gỗ, máy thổi, máy ép nhựa…. tại nhà xưởng khách hàng.</w:t>
      </w:r>
    </w:p>
    <w:p w:rsidR="00AE6AAD" w:rsidRPr="00AE6AAD" w:rsidRDefault="00AE6AAD" w:rsidP="00855883">
      <w:pPr>
        <w:pStyle w:val="NormalWeb"/>
        <w:numPr>
          <w:ilvl w:val="0"/>
          <w:numId w:val="12"/>
        </w:numPr>
        <w:spacing w:before="0" w:beforeAutospacing="0" w:after="0" w:afterAutospacing="0"/>
        <w:rPr>
          <w:rFonts w:ascii="Cambria" w:hAnsi="Cambria" w:cs="Helvetica"/>
          <w:color w:val="222222"/>
        </w:rPr>
      </w:pPr>
      <w:r>
        <w:rPr>
          <w:rFonts w:ascii="Cambria" w:hAnsi="Cambria" w:cs="Tahoma"/>
          <w:bCs/>
          <w:color w:val="333333"/>
          <w:sz w:val="26"/>
          <w:szCs w:val="26"/>
        </w:rPr>
        <w:t>Thự hiện công tác chăm sóc khách hàng thường xuyên.</w:t>
      </w:r>
    </w:p>
    <w:p w:rsidR="00615A10" w:rsidRPr="00AE6AAD" w:rsidRDefault="00AE6AAD" w:rsidP="00855883">
      <w:pPr>
        <w:pStyle w:val="NormalWeb"/>
        <w:numPr>
          <w:ilvl w:val="0"/>
          <w:numId w:val="12"/>
        </w:numPr>
        <w:spacing w:before="0" w:beforeAutospacing="0" w:after="0" w:afterAutospacing="0"/>
        <w:rPr>
          <w:rFonts w:ascii="Cambria" w:hAnsi="Cambria" w:cs="Helvetica"/>
          <w:color w:val="222222"/>
        </w:rPr>
      </w:pPr>
      <w:r>
        <w:rPr>
          <w:rFonts w:ascii="Cambria" w:hAnsi="Cambria" w:cs="Tahoma"/>
          <w:bCs/>
          <w:color w:val="333333"/>
          <w:sz w:val="26"/>
          <w:szCs w:val="26"/>
        </w:rPr>
        <w:t>Báo cáo công việc thường xuyên cho cấp quản lý và các phát sinh khác theo sự phân công của cấp trên.</w:t>
      </w:r>
    </w:p>
    <w:p w:rsidR="00615A10" w:rsidRPr="00615A10" w:rsidRDefault="00615A10" w:rsidP="00855883">
      <w:pPr>
        <w:spacing w:before="240" w:after="0"/>
        <w:rPr>
          <w:rFonts w:ascii="Cambria" w:hAnsi="Cambria" w:cs="Tahoma"/>
          <w:b/>
          <w:color w:val="000000" w:themeColor="text1"/>
          <w:sz w:val="26"/>
          <w:szCs w:val="26"/>
        </w:rPr>
      </w:pPr>
      <w:r w:rsidRPr="00615A10">
        <w:rPr>
          <w:rFonts w:ascii="Cambria" w:hAnsi="Cambria" w:cs="Tahoma"/>
          <w:b/>
          <w:color w:val="000000" w:themeColor="text1"/>
          <w:sz w:val="26"/>
          <w:szCs w:val="26"/>
        </w:rPr>
        <w:t>YÊU CẦU CÔNG VIỆC</w:t>
      </w:r>
    </w:p>
    <w:p w:rsidR="00615A10" w:rsidRPr="00615A10" w:rsidRDefault="00615A10" w:rsidP="00855883">
      <w:pPr>
        <w:pStyle w:val="ListParagraph"/>
        <w:numPr>
          <w:ilvl w:val="0"/>
          <w:numId w:val="9"/>
        </w:numPr>
        <w:spacing w:after="0"/>
        <w:rPr>
          <w:rFonts w:ascii="Cambria" w:hAnsi="Cambria" w:cs="Tahoma"/>
          <w:color w:val="000000" w:themeColor="text1"/>
          <w:sz w:val="26"/>
          <w:szCs w:val="26"/>
        </w:rPr>
      </w:pPr>
      <w:r w:rsidRPr="00615A10">
        <w:rPr>
          <w:rFonts w:ascii="Cambria" w:hAnsi="Cambria" w:cs="Tahoma"/>
          <w:color w:val="000000" w:themeColor="text1"/>
          <w:sz w:val="26"/>
          <w:szCs w:val="26"/>
        </w:rPr>
        <w:t>Tuổi: từ</w:t>
      </w:r>
      <w:r w:rsidR="000B04ED">
        <w:rPr>
          <w:rFonts w:ascii="Cambria" w:hAnsi="Cambria" w:cs="Tahoma"/>
          <w:color w:val="000000" w:themeColor="text1"/>
          <w:sz w:val="26"/>
          <w:szCs w:val="26"/>
        </w:rPr>
        <w:t xml:space="preserve"> 20</w:t>
      </w:r>
      <w:r w:rsidRPr="00615A10">
        <w:rPr>
          <w:rFonts w:ascii="Cambria" w:hAnsi="Cambria" w:cs="Tahoma"/>
          <w:color w:val="000000" w:themeColor="text1"/>
          <w:sz w:val="26"/>
          <w:szCs w:val="26"/>
        </w:rPr>
        <w:t xml:space="preserve"> đến </w:t>
      </w:r>
      <w:r w:rsidR="00403AFA">
        <w:rPr>
          <w:rFonts w:ascii="Cambria" w:hAnsi="Cambria" w:cs="Tahoma"/>
          <w:color w:val="000000" w:themeColor="text1"/>
          <w:sz w:val="26"/>
          <w:szCs w:val="26"/>
        </w:rPr>
        <w:t>35.</w:t>
      </w:r>
    </w:p>
    <w:p w:rsidR="00615A10" w:rsidRPr="00615A10" w:rsidRDefault="00615A10" w:rsidP="00855883">
      <w:pPr>
        <w:pStyle w:val="ListParagraph"/>
        <w:numPr>
          <w:ilvl w:val="0"/>
          <w:numId w:val="9"/>
        </w:numPr>
        <w:spacing w:after="0"/>
        <w:rPr>
          <w:rFonts w:ascii="Cambria" w:hAnsi="Cambria" w:cs="Tahoma"/>
          <w:color w:val="000000" w:themeColor="text1"/>
          <w:sz w:val="26"/>
          <w:szCs w:val="26"/>
        </w:rPr>
      </w:pPr>
      <w:r w:rsidRPr="00615A10">
        <w:rPr>
          <w:rFonts w:ascii="Cambria" w:hAnsi="Cambria" w:cs="Tahoma"/>
          <w:color w:val="000000" w:themeColor="text1"/>
          <w:sz w:val="26"/>
          <w:szCs w:val="26"/>
        </w:rPr>
        <w:t xml:space="preserve">Giới tính: </w:t>
      </w:r>
      <w:r w:rsidR="00C23BFD">
        <w:rPr>
          <w:rFonts w:ascii="Cambria" w:hAnsi="Cambria" w:cs="Tahoma"/>
          <w:color w:val="000000" w:themeColor="text1"/>
          <w:sz w:val="26"/>
          <w:szCs w:val="26"/>
        </w:rPr>
        <w:t>Nam.</w:t>
      </w:r>
    </w:p>
    <w:p w:rsidR="00C23BFD" w:rsidRPr="00C23BFD" w:rsidRDefault="00C23BFD" w:rsidP="00855883">
      <w:pPr>
        <w:pStyle w:val="ListParagraph"/>
        <w:numPr>
          <w:ilvl w:val="0"/>
          <w:numId w:val="9"/>
        </w:numPr>
        <w:spacing w:after="0"/>
        <w:rPr>
          <w:rFonts w:ascii="Cambria" w:hAnsi="Cambria" w:cs="Tahoma"/>
          <w:color w:val="000000" w:themeColor="text1"/>
          <w:sz w:val="26"/>
          <w:szCs w:val="26"/>
        </w:rPr>
      </w:pPr>
      <w:r w:rsidRPr="00C23BFD">
        <w:rPr>
          <w:rFonts w:ascii="Cambria" w:hAnsi="Cambria" w:cs="Tahoma"/>
          <w:color w:val="000000" w:themeColor="text1"/>
          <w:sz w:val="26"/>
          <w:szCs w:val="26"/>
        </w:rPr>
        <w:t xml:space="preserve">Tốt nghiệp trung cấp trở lên các ngành: cơ khí, cơ khí-chế tạo, cơ-điện-điện tử… </w:t>
      </w:r>
    </w:p>
    <w:p w:rsidR="00C23BFD" w:rsidRPr="00C23BFD" w:rsidRDefault="00C23BFD" w:rsidP="00855883">
      <w:pPr>
        <w:pStyle w:val="ListParagraph"/>
        <w:numPr>
          <w:ilvl w:val="0"/>
          <w:numId w:val="9"/>
        </w:numPr>
        <w:spacing w:after="0"/>
        <w:rPr>
          <w:rFonts w:ascii="Cambria" w:hAnsi="Cambria" w:cs="Tahoma"/>
          <w:color w:val="000000" w:themeColor="text1"/>
          <w:sz w:val="26"/>
          <w:szCs w:val="26"/>
        </w:rPr>
      </w:pPr>
      <w:r w:rsidRPr="00C23BFD">
        <w:rPr>
          <w:rFonts w:ascii="Cambria" w:hAnsi="Cambria" w:cs="Tahoma"/>
          <w:color w:val="000000" w:themeColor="text1"/>
          <w:sz w:val="26"/>
          <w:szCs w:val="26"/>
        </w:rPr>
        <w:t>Thành thạo các phần mềm như: Autocad, Corel</w:t>
      </w:r>
      <w:r>
        <w:rPr>
          <w:rFonts w:ascii="Cambria" w:hAnsi="Cambria" w:cs="Tahoma"/>
          <w:color w:val="000000" w:themeColor="text1"/>
          <w:sz w:val="26"/>
          <w:szCs w:val="26"/>
        </w:rPr>
        <w:t>, Photoshop,</w:t>
      </w:r>
      <w:r w:rsidR="008B7668">
        <w:rPr>
          <w:rFonts w:ascii="Cambria" w:hAnsi="Cambria" w:cs="Tahoma"/>
          <w:color w:val="000000" w:themeColor="text1"/>
          <w:sz w:val="26"/>
          <w:szCs w:val="26"/>
        </w:rPr>
        <w:t xml:space="preserve"> </w:t>
      </w:r>
      <w:r w:rsidR="00252095">
        <w:rPr>
          <w:rFonts w:ascii="Cambria" w:hAnsi="Cambria" w:cs="Tahoma"/>
          <w:color w:val="000000" w:themeColor="text1"/>
          <w:sz w:val="26"/>
          <w:szCs w:val="26"/>
        </w:rPr>
        <w:t>.</w:t>
      </w:r>
      <w:r>
        <w:rPr>
          <w:rFonts w:ascii="Cambria" w:hAnsi="Cambria" w:cs="Tahoma"/>
          <w:color w:val="000000" w:themeColor="text1"/>
          <w:sz w:val="26"/>
          <w:szCs w:val="26"/>
        </w:rPr>
        <w:t>..</w:t>
      </w:r>
    </w:p>
    <w:p w:rsidR="00C23BFD" w:rsidRDefault="008B7668" w:rsidP="00855883">
      <w:pPr>
        <w:pStyle w:val="ListParagraph"/>
        <w:numPr>
          <w:ilvl w:val="0"/>
          <w:numId w:val="9"/>
        </w:numPr>
        <w:spacing w:after="0"/>
        <w:rPr>
          <w:rFonts w:ascii="Cambria" w:hAnsi="Cambria" w:cs="Tahoma"/>
          <w:color w:val="000000" w:themeColor="text1"/>
          <w:sz w:val="26"/>
          <w:szCs w:val="26"/>
        </w:rPr>
      </w:pPr>
      <w:r>
        <w:rPr>
          <w:rFonts w:ascii="Cambria" w:hAnsi="Cambria" w:cs="Tahoma"/>
          <w:color w:val="000000" w:themeColor="text1"/>
          <w:sz w:val="26"/>
          <w:szCs w:val="26"/>
        </w:rPr>
        <w:t>Chấp nhận đi công tác</w:t>
      </w:r>
      <w:r w:rsidR="006573AF">
        <w:rPr>
          <w:rFonts w:ascii="Cambria" w:hAnsi="Cambria" w:cs="Tahoma"/>
          <w:color w:val="000000" w:themeColor="text1"/>
          <w:sz w:val="26"/>
          <w:szCs w:val="26"/>
        </w:rPr>
        <w:t>.</w:t>
      </w:r>
    </w:p>
    <w:p w:rsidR="00C23BFD" w:rsidRDefault="008B7668" w:rsidP="00855883">
      <w:pPr>
        <w:pStyle w:val="ListParagraph"/>
        <w:numPr>
          <w:ilvl w:val="0"/>
          <w:numId w:val="9"/>
        </w:numPr>
        <w:spacing w:after="0"/>
        <w:rPr>
          <w:rFonts w:ascii="Cambria" w:hAnsi="Cambria" w:cs="Tahoma"/>
          <w:color w:val="000000" w:themeColor="text1"/>
          <w:sz w:val="26"/>
          <w:szCs w:val="26"/>
        </w:rPr>
      </w:pPr>
      <w:r>
        <w:rPr>
          <w:rFonts w:ascii="Cambria" w:hAnsi="Cambria" w:cs="Tahoma"/>
          <w:sz w:val="26"/>
          <w:szCs w:val="26"/>
        </w:rPr>
        <w:t>Có tinh thần học hỏi cao, trung thực, nhanh nhẹn, nhiệt tình và có trách nhiệm trong cộng việc.</w:t>
      </w:r>
    </w:p>
    <w:p w:rsidR="00615A10" w:rsidRPr="008B7668" w:rsidRDefault="008B7668" w:rsidP="00855883">
      <w:pPr>
        <w:pStyle w:val="ListParagraph"/>
        <w:numPr>
          <w:ilvl w:val="0"/>
          <w:numId w:val="9"/>
        </w:numPr>
        <w:spacing w:after="0"/>
        <w:rPr>
          <w:rFonts w:ascii="Cambria" w:hAnsi="Cambria" w:cs="Tahoma"/>
          <w:sz w:val="26"/>
          <w:szCs w:val="26"/>
        </w:rPr>
      </w:pPr>
      <w:r w:rsidRPr="0071787D">
        <w:rPr>
          <w:rFonts w:ascii="Cambria" w:hAnsi="Cambria" w:cs="Tahoma"/>
          <w:sz w:val="26"/>
          <w:szCs w:val="26"/>
        </w:rPr>
        <w:t>Chấp nhận sinh viên mới ra trường</w:t>
      </w:r>
      <w:r>
        <w:rPr>
          <w:rFonts w:ascii="Cambria" w:hAnsi="Cambria" w:cs="Tahoma"/>
          <w:sz w:val="26"/>
          <w:szCs w:val="26"/>
        </w:rPr>
        <w:t>.</w:t>
      </w:r>
    </w:p>
    <w:p w:rsidR="00DA68A3" w:rsidRPr="008B7668" w:rsidRDefault="00615A10" w:rsidP="00855883">
      <w:pPr>
        <w:pStyle w:val="ListParagraph"/>
        <w:numPr>
          <w:ilvl w:val="0"/>
          <w:numId w:val="5"/>
        </w:numPr>
        <w:spacing w:before="240" w:after="0"/>
        <w:rPr>
          <w:rStyle w:val="textexposedshow"/>
          <w:rFonts w:ascii="Cambria" w:hAnsi="Cambria" w:cs="Tahoma"/>
          <w:b/>
          <w:color w:val="000000" w:themeColor="text1"/>
          <w:sz w:val="26"/>
          <w:szCs w:val="26"/>
          <w:u w:val="single"/>
          <w:bdr w:val="none" w:sz="0" w:space="0" w:color="auto" w:frame="1"/>
        </w:rPr>
      </w:pPr>
      <w:r w:rsidRPr="008B7668">
        <w:rPr>
          <w:rStyle w:val="textexposedshow"/>
          <w:rFonts w:ascii="Cambria" w:hAnsi="Cambria" w:cs="Tahoma"/>
          <w:b/>
          <w:color w:val="000000" w:themeColor="text1"/>
          <w:sz w:val="26"/>
          <w:szCs w:val="26"/>
          <w:u w:val="single"/>
          <w:bdr w:val="none" w:sz="0" w:space="0" w:color="auto" w:frame="1"/>
        </w:rPr>
        <w:t>Quyền lợ</w:t>
      </w:r>
      <w:r w:rsidRPr="008B7668">
        <w:rPr>
          <w:rStyle w:val="textexposedshow"/>
          <w:rFonts w:ascii="Cambria" w:hAnsi="Cambria" w:cs="Tahoma" w:hint="eastAsia"/>
          <w:b/>
          <w:color w:val="000000" w:themeColor="text1"/>
          <w:sz w:val="26"/>
          <w:szCs w:val="26"/>
          <w:u w:val="single"/>
          <w:bdr w:val="none" w:sz="0" w:space="0" w:color="auto" w:frame="1"/>
        </w:rPr>
        <w:t>i</w:t>
      </w:r>
      <w:r w:rsidRPr="008B7668">
        <w:rPr>
          <w:rStyle w:val="textexposedshow"/>
          <w:rFonts w:ascii="Cambria" w:hAnsi="Cambria" w:cs="Tahoma"/>
          <w:b/>
          <w:color w:val="000000" w:themeColor="text1"/>
          <w:sz w:val="26"/>
          <w:szCs w:val="26"/>
          <w:u w:val="single"/>
          <w:bdr w:val="none" w:sz="0" w:space="0" w:color="auto" w:frame="1"/>
        </w:rPr>
        <w:t>:</w:t>
      </w:r>
    </w:p>
    <w:p w:rsidR="008B7668" w:rsidRP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 xml:space="preserve">Mức lương cạnh tranh từ </w:t>
      </w:r>
      <w:r w:rsidR="004C1120">
        <w:rPr>
          <w:rFonts w:ascii="Cambria" w:hAnsi="Cambria" w:cs="Tahoma"/>
          <w:color w:val="000000" w:themeColor="text1"/>
          <w:sz w:val="26"/>
          <w:szCs w:val="26"/>
        </w:rPr>
        <w:t>7</w:t>
      </w:r>
      <w:r w:rsidRPr="008B7668">
        <w:rPr>
          <w:rFonts w:ascii="Cambria" w:hAnsi="Cambria" w:cs="Tahoma"/>
          <w:color w:val="000000" w:themeColor="text1"/>
          <w:sz w:val="26"/>
          <w:szCs w:val="26"/>
        </w:rPr>
        <w:t>tr -9tr (tùy theo tay nghề và kinh nghiệm làm việc).</w:t>
      </w:r>
    </w:p>
    <w:p w:rsidR="008B7668" w:rsidRP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Phụ cấp:</w:t>
      </w:r>
    </w:p>
    <w:p w:rsidR="008B7668" w:rsidRP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Ăn trưa, chuyên cần, điện thoại, 3G/4G, nước uống, công tác.</w:t>
      </w:r>
    </w:p>
    <w:p w:rsidR="008B7668" w:rsidRP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Được thưởng: Lương tháng 13, Tết Đoan Ngọ, Tết Trung Thu, sinh nhật.</w:t>
      </w:r>
    </w:p>
    <w:p w:rsidR="008B7668" w:rsidRP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Được hưởng đầy đủ các chế độ về ngày nghỉ, Lễ, Tết, cũng như BHXH-YT-TN theo luật lao động.</w:t>
      </w:r>
    </w:p>
    <w:p w:rsidR="008B7668" w:rsidRDefault="008B7668" w:rsidP="00855883">
      <w:pPr>
        <w:pStyle w:val="ListParagraph"/>
        <w:numPr>
          <w:ilvl w:val="0"/>
          <w:numId w:val="13"/>
        </w:numPr>
        <w:spacing w:after="0"/>
        <w:rPr>
          <w:rFonts w:ascii="Cambria" w:hAnsi="Cambria" w:cs="Tahoma"/>
          <w:color w:val="000000" w:themeColor="text1"/>
          <w:sz w:val="26"/>
          <w:szCs w:val="26"/>
        </w:rPr>
      </w:pPr>
      <w:r w:rsidRPr="008B7668">
        <w:rPr>
          <w:rFonts w:ascii="Cambria" w:hAnsi="Cambria" w:cs="Tahoma"/>
          <w:color w:val="000000" w:themeColor="text1"/>
          <w:sz w:val="26"/>
          <w:szCs w:val="26"/>
        </w:rPr>
        <w:t>Được đào tạo chuyên sâu, nâng cao tay nghề, làm việc trong môi trường năng động.</w:t>
      </w:r>
    </w:p>
    <w:p w:rsidR="00855883" w:rsidRPr="008B7668" w:rsidRDefault="00855883" w:rsidP="00855883">
      <w:pPr>
        <w:pStyle w:val="ListParagraph"/>
        <w:spacing w:after="0"/>
        <w:rPr>
          <w:rFonts w:ascii="Cambria" w:hAnsi="Cambria" w:cs="Tahoma"/>
          <w:color w:val="000000" w:themeColor="text1"/>
          <w:sz w:val="26"/>
          <w:szCs w:val="26"/>
        </w:rPr>
      </w:pPr>
    </w:p>
    <w:p w:rsidR="00DF5F3E" w:rsidRPr="005573EE" w:rsidRDefault="00DA68A3" w:rsidP="00855883">
      <w:pPr>
        <w:pStyle w:val="ListParagraph"/>
        <w:numPr>
          <w:ilvl w:val="0"/>
          <w:numId w:val="5"/>
        </w:numPr>
        <w:spacing w:before="240" w:after="120"/>
        <w:rPr>
          <w:rFonts w:ascii="Cambria" w:hAnsi="Cambria" w:cs="Tahoma"/>
          <w:b/>
          <w:color w:val="000000" w:themeColor="text1"/>
          <w:sz w:val="24"/>
          <w:szCs w:val="26"/>
        </w:rPr>
      </w:pPr>
      <w:r w:rsidRPr="005573EE">
        <w:rPr>
          <w:rStyle w:val="textexposedshow"/>
          <w:rFonts w:ascii="Cambria" w:hAnsi="Cambria" w:cs="Tahoma"/>
          <w:b/>
          <w:color w:val="000000" w:themeColor="text1"/>
          <w:sz w:val="26"/>
          <w:szCs w:val="26"/>
          <w:u w:val="single"/>
          <w:bdr w:val="none" w:sz="0" w:space="0" w:color="auto" w:frame="1"/>
        </w:rPr>
        <w:t>Thông tin liên hệ:</w:t>
      </w:r>
      <w:r w:rsidR="008B7668" w:rsidRPr="005573EE">
        <w:rPr>
          <w:rFonts w:ascii="Cambria" w:hAnsi="Cambria" w:cs="Tahoma"/>
          <w:b/>
          <w:color w:val="000000" w:themeColor="text1"/>
          <w:sz w:val="24"/>
          <w:szCs w:val="26"/>
        </w:rPr>
        <w:tab/>
      </w:r>
    </w:p>
    <w:p w:rsidR="005573EE" w:rsidRDefault="005573EE" w:rsidP="00855883">
      <w:pPr>
        <w:pStyle w:val="ListParagraph"/>
        <w:numPr>
          <w:ilvl w:val="0"/>
          <w:numId w:val="11"/>
        </w:numPr>
        <w:spacing w:after="0"/>
        <w:rPr>
          <w:rFonts w:ascii="Cambria" w:hAnsi="Cambria" w:cs="Tahoma"/>
          <w:b/>
          <w:color w:val="000000" w:themeColor="text1"/>
          <w:sz w:val="24"/>
          <w:szCs w:val="26"/>
        </w:rPr>
      </w:pPr>
      <w:r w:rsidRPr="00025571">
        <w:rPr>
          <w:rFonts w:ascii="Cambria" w:hAnsi="Cambria" w:cs="Tahoma"/>
          <w:b/>
          <w:color w:val="000000" w:themeColor="text1"/>
          <w:sz w:val="24"/>
          <w:szCs w:val="26"/>
        </w:rPr>
        <w:t>VP. HCM</w:t>
      </w:r>
      <w:r>
        <w:rPr>
          <w:rFonts w:ascii="Cambria" w:hAnsi="Cambria" w:cs="Tahoma"/>
          <w:b/>
          <w:color w:val="000000" w:themeColor="text1"/>
          <w:sz w:val="24"/>
          <w:szCs w:val="26"/>
        </w:rPr>
        <w:t xml:space="preserve">    </w:t>
      </w:r>
      <w:r w:rsidR="008D27A6">
        <w:rPr>
          <w:rFonts w:ascii="Cambria" w:hAnsi="Cambria" w:cs="Tahoma"/>
          <w:b/>
          <w:color w:val="000000" w:themeColor="text1"/>
          <w:sz w:val="24"/>
          <w:szCs w:val="26"/>
        </w:rPr>
        <w:t xml:space="preserve">     </w:t>
      </w:r>
      <w:r w:rsidRPr="00025571">
        <w:rPr>
          <w:rFonts w:ascii="Cambria" w:hAnsi="Cambria" w:cs="Tahoma"/>
          <w:b/>
          <w:color w:val="000000" w:themeColor="text1"/>
          <w:sz w:val="24"/>
          <w:szCs w:val="26"/>
        </w:rPr>
        <w:t>: 119-121 Song Hành, phường 10, quận 06, TP.HCM.</w:t>
      </w:r>
    </w:p>
    <w:p w:rsidR="008D27A6" w:rsidRPr="008D27A6" w:rsidRDefault="008D27A6" w:rsidP="00855883">
      <w:pPr>
        <w:pStyle w:val="ListParagraph"/>
        <w:numPr>
          <w:ilvl w:val="0"/>
          <w:numId w:val="11"/>
        </w:numPr>
        <w:spacing w:after="0"/>
        <w:rPr>
          <w:rFonts w:ascii="Cambria" w:hAnsi="Cambria" w:cs="Tahoma"/>
          <w:b/>
          <w:color w:val="000000" w:themeColor="text1"/>
          <w:sz w:val="24"/>
          <w:szCs w:val="26"/>
        </w:rPr>
      </w:pPr>
      <w:r w:rsidRPr="008D27A6">
        <w:rPr>
          <w:rFonts w:ascii="Cambria" w:hAnsi="Cambria" w:cs="Tahoma"/>
          <w:b/>
          <w:color w:val="000000" w:themeColor="text1"/>
          <w:sz w:val="24"/>
          <w:szCs w:val="26"/>
        </w:rPr>
        <w:t>Điện thoại</w:t>
      </w:r>
      <w:r w:rsidRPr="008D27A6">
        <w:rPr>
          <w:rFonts w:ascii="Cambria" w:hAnsi="Cambria" w:cs="Tahoma"/>
          <w:b/>
          <w:color w:val="000000" w:themeColor="text1"/>
          <w:sz w:val="24"/>
          <w:szCs w:val="26"/>
        </w:rPr>
        <w:tab/>
        <w:t xml:space="preserve">: (028) 37552222 – 37553333 – Số nội bộ: 13 (Chị Tịnh Linh)  </w:t>
      </w:r>
    </w:p>
    <w:p w:rsidR="008D27A6" w:rsidRPr="008D27A6" w:rsidRDefault="008D27A6" w:rsidP="00855883">
      <w:pPr>
        <w:pStyle w:val="ListParagraph"/>
        <w:numPr>
          <w:ilvl w:val="0"/>
          <w:numId w:val="11"/>
        </w:numPr>
        <w:spacing w:after="0"/>
        <w:rPr>
          <w:rFonts w:ascii="Cambria" w:hAnsi="Cambria" w:cs="Tahoma"/>
          <w:b/>
          <w:color w:val="000000" w:themeColor="text1"/>
          <w:sz w:val="24"/>
          <w:szCs w:val="26"/>
        </w:rPr>
      </w:pPr>
      <w:r w:rsidRPr="008D27A6">
        <w:rPr>
          <w:rFonts w:ascii="Cambria" w:hAnsi="Cambria" w:cs="Tahoma"/>
          <w:b/>
          <w:color w:val="000000" w:themeColor="text1"/>
          <w:sz w:val="24"/>
          <w:szCs w:val="26"/>
        </w:rPr>
        <w:t>Di Động</w:t>
      </w:r>
      <w:r w:rsidRPr="008D27A6">
        <w:rPr>
          <w:rFonts w:ascii="Cambria" w:hAnsi="Cambria" w:cs="Tahoma"/>
          <w:b/>
          <w:color w:val="000000" w:themeColor="text1"/>
          <w:sz w:val="24"/>
          <w:szCs w:val="26"/>
        </w:rPr>
        <w:tab/>
        <w:t xml:space="preserve">: Chị Tịnh Linh 090 1349 788         </w:t>
      </w:r>
    </w:p>
    <w:p w:rsidR="008D27A6" w:rsidRPr="008D27A6" w:rsidRDefault="008D27A6" w:rsidP="00855883">
      <w:pPr>
        <w:pStyle w:val="ListParagraph"/>
        <w:numPr>
          <w:ilvl w:val="0"/>
          <w:numId w:val="11"/>
        </w:numPr>
        <w:spacing w:after="0"/>
        <w:rPr>
          <w:rFonts w:ascii="Cambria" w:hAnsi="Cambria" w:cs="Tahoma"/>
          <w:b/>
          <w:color w:val="000000" w:themeColor="text1"/>
          <w:sz w:val="24"/>
          <w:szCs w:val="26"/>
        </w:rPr>
      </w:pPr>
      <w:r w:rsidRPr="008D27A6">
        <w:rPr>
          <w:rFonts w:ascii="Cambria" w:hAnsi="Cambria" w:cs="Tahoma"/>
          <w:b/>
          <w:color w:val="000000" w:themeColor="text1"/>
          <w:sz w:val="24"/>
          <w:szCs w:val="26"/>
        </w:rPr>
        <w:t>Các ứng viên quan tâm xin vui lòng gửi hồ sơ đến:</w:t>
      </w:r>
    </w:p>
    <w:p w:rsidR="00297D97" w:rsidRPr="008D27A6" w:rsidRDefault="008D27A6" w:rsidP="00793E41">
      <w:pPr>
        <w:pStyle w:val="ListParagraph"/>
        <w:numPr>
          <w:ilvl w:val="0"/>
          <w:numId w:val="11"/>
        </w:numPr>
        <w:rPr>
          <w:rFonts w:ascii="Cambria" w:hAnsi="Cambria" w:cs="Tahoma"/>
          <w:b/>
          <w:color w:val="000000" w:themeColor="text1"/>
          <w:sz w:val="26"/>
          <w:szCs w:val="26"/>
          <w:u w:val="single"/>
          <w:bdr w:val="none" w:sz="0" w:space="0" w:color="auto" w:frame="1"/>
        </w:rPr>
      </w:pPr>
      <w:r w:rsidRPr="008D27A6">
        <w:rPr>
          <w:rFonts w:ascii="Cambria" w:hAnsi="Cambria" w:cs="Tahoma"/>
          <w:b/>
          <w:color w:val="000000" w:themeColor="text1"/>
          <w:sz w:val="24"/>
          <w:szCs w:val="26"/>
        </w:rPr>
        <w:t>Email:  we</w:t>
      </w:r>
      <w:r w:rsidR="00925011">
        <w:rPr>
          <w:rFonts w:ascii="Cambria" w:hAnsi="Cambria" w:cs="Tahoma"/>
          <w:b/>
          <w:color w:val="000000" w:themeColor="text1"/>
          <w:sz w:val="24"/>
          <w:szCs w:val="26"/>
        </w:rPr>
        <w:t>ij</w:t>
      </w:r>
      <w:r w:rsidRPr="008D27A6">
        <w:rPr>
          <w:rFonts w:ascii="Cambria" w:hAnsi="Cambria" w:cs="Tahoma"/>
          <w:b/>
          <w:color w:val="000000" w:themeColor="text1"/>
          <w:sz w:val="24"/>
          <w:szCs w:val="26"/>
        </w:rPr>
        <w:t>ingling68@gmail.com</w:t>
      </w:r>
      <w:r w:rsidR="005573EE" w:rsidRPr="008D27A6">
        <w:rPr>
          <w:rFonts w:ascii="Cambria" w:hAnsi="Cambria" w:cs="Tahoma"/>
          <w:b/>
          <w:sz w:val="26"/>
          <w:szCs w:val="26"/>
        </w:rPr>
        <w:t xml:space="preserve">  </w:t>
      </w:r>
      <w:r w:rsidR="00DF5F3E">
        <w:rPr>
          <w:rFonts w:ascii="Cambria" w:hAnsi="Cambria" w:cs="Tahoma"/>
          <w:b/>
          <w:noProof/>
          <w:sz w:val="24"/>
          <w:szCs w:val="24"/>
          <w:lang w:eastAsia="en-US"/>
        </w:rPr>
        <w:drawing>
          <wp:anchor distT="0" distB="0" distL="114300" distR="114300" simplePos="0" relativeHeight="251660288" behindDoc="0" locked="0" layoutInCell="1" allowOverlap="1" wp14:anchorId="135286CC" wp14:editId="600A0AF6">
            <wp:simplePos x="0" y="0"/>
            <wp:positionH relativeFrom="margin">
              <wp:posOffset>1517650</wp:posOffset>
            </wp:positionH>
            <wp:positionV relativeFrom="margin">
              <wp:posOffset>7334250</wp:posOffset>
            </wp:positionV>
            <wp:extent cx="3651250" cy="1210842"/>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1250" cy="1210842"/>
                    </a:xfrm>
                    <a:prstGeom prst="rect">
                      <a:avLst/>
                    </a:prstGeom>
                  </pic:spPr>
                </pic:pic>
              </a:graphicData>
            </a:graphic>
          </wp:anchor>
        </w:drawing>
      </w:r>
      <w:r w:rsidR="00DF5F3E">
        <w:rPr>
          <w:rFonts w:ascii="Cambria" w:hAnsi="Cambria" w:cs="Tahoma"/>
          <w:b/>
          <w:noProof/>
          <w:sz w:val="24"/>
          <w:szCs w:val="24"/>
          <w:lang w:eastAsia="en-US"/>
        </w:rPr>
        <w:drawing>
          <wp:anchor distT="0" distB="0" distL="114300" distR="114300" simplePos="0" relativeHeight="251659264" behindDoc="0" locked="0" layoutInCell="1" allowOverlap="1" wp14:anchorId="7C536AD0" wp14:editId="27359989">
            <wp:simplePos x="0" y="0"/>
            <wp:positionH relativeFrom="margin">
              <wp:posOffset>438150</wp:posOffset>
            </wp:positionH>
            <wp:positionV relativeFrom="margin">
              <wp:posOffset>7524750</wp:posOffset>
            </wp:positionV>
            <wp:extent cx="927100" cy="9271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p>
    <w:sectPr w:rsidR="00297D97" w:rsidRPr="008D27A6" w:rsidSect="005573EE">
      <w:headerReference w:type="default" r:id="rId11"/>
      <w:pgSz w:w="12240" w:h="15840" w:code="1"/>
      <w:pgMar w:top="1152" w:right="1152" w:bottom="1152" w:left="1152" w:header="720" w:footer="720" w:gutter="0"/>
      <w:pgBorders w:offsetFrom="page">
        <w:top w:val="twistedLines1" w:sz="24" w:space="24" w:color="auto"/>
        <w:left w:val="twistedLines1" w:sz="24" w:space="24" w:color="auto"/>
        <w:bottom w:val="twistedLines1" w:sz="24" w:space="24" w:color="auto"/>
        <w:right w:val="twistedLines1" w:sz="24" w:space="24" w:color="auto"/>
      </w:pgBorders>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BE" w:rsidRDefault="00C579BE" w:rsidP="005573EE">
      <w:pPr>
        <w:spacing w:after="0" w:line="240" w:lineRule="auto"/>
      </w:pPr>
      <w:r>
        <w:separator/>
      </w:r>
    </w:p>
  </w:endnote>
  <w:endnote w:type="continuationSeparator" w:id="0">
    <w:p w:rsidR="00C579BE" w:rsidRDefault="00C579BE" w:rsidP="0055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BE" w:rsidRDefault="00C579BE" w:rsidP="005573EE">
      <w:pPr>
        <w:spacing w:after="0" w:line="240" w:lineRule="auto"/>
      </w:pPr>
      <w:r>
        <w:separator/>
      </w:r>
    </w:p>
  </w:footnote>
  <w:footnote w:type="continuationSeparator" w:id="0">
    <w:p w:rsidR="00C579BE" w:rsidRDefault="00C579BE" w:rsidP="0055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E" w:rsidRDefault="005573EE" w:rsidP="005573EE">
    <w:pPr>
      <w:pStyle w:val="Header"/>
      <w:tabs>
        <w:tab w:val="clear" w:pos="4680"/>
        <w:tab w:val="clear" w:pos="9360"/>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71FA"/>
    <w:multiLevelType w:val="hybridMultilevel"/>
    <w:tmpl w:val="BACA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872FA"/>
    <w:multiLevelType w:val="hybridMultilevel"/>
    <w:tmpl w:val="58BA69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2A3213"/>
    <w:multiLevelType w:val="hybridMultilevel"/>
    <w:tmpl w:val="6D9A4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57F49"/>
    <w:multiLevelType w:val="hybridMultilevel"/>
    <w:tmpl w:val="E8CA3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9AB"/>
    <w:multiLevelType w:val="hybridMultilevel"/>
    <w:tmpl w:val="F73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663CC"/>
    <w:multiLevelType w:val="hybridMultilevel"/>
    <w:tmpl w:val="AB542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2548F"/>
    <w:multiLevelType w:val="hybridMultilevel"/>
    <w:tmpl w:val="52F0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D05D7"/>
    <w:multiLevelType w:val="hybridMultilevel"/>
    <w:tmpl w:val="C464C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94623"/>
    <w:multiLevelType w:val="multilevel"/>
    <w:tmpl w:val="EAA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E2501"/>
    <w:multiLevelType w:val="hybridMultilevel"/>
    <w:tmpl w:val="A742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87901"/>
    <w:multiLevelType w:val="hybridMultilevel"/>
    <w:tmpl w:val="E62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620C8"/>
    <w:multiLevelType w:val="hybridMultilevel"/>
    <w:tmpl w:val="7E7A87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C67A8"/>
    <w:multiLevelType w:val="hybridMultilevel"/>
    <w:tmpl w:val="D4D0E2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B445B"/>
    <w:multiLevelType w:val="hybridMultilevel"/>
    <w:tmpl w:val="1FB6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1"/>
  </w:num>
  <w:num w:numId="6">
    <w:abstractNumId w:val="6"/>
  </w:num>
  <w:num w:numId="7">
    <w:abstractNumId w:val="8"/>
  </w:num>
  <w:num w:numId="8">
    <w:abstractNumId w:val="12"/>
  </w:num>
  <w:num w:numId="9">
    <w:abstractNumId w:val="9"/>
  </w:num>
  <w:num w:numId="10">
    <w:abstractNumId w:val="2"/>
  </w:num>
  <w:num w:numId="11">
    <w:abstractNumId w:val="5"/>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4B"/>
    <w:rsid w:val="00025571"/>
    <w:rsid w:val="00026EEF"/>
    <w:rsid w:val="00080B51"/>
    <w:rsid w:val="000B04ED"/>
    <w:rsid w:val="00181936"/>
    <w:rsid w:val="00195117"/>
    <w:rsid w:val="00217208"/>
    <w:rsid w:val="00252095"/>
    <w:rsid w:val="0025635B"/>
    <w:rsid w:val="00262C7A"/>
    <w:rsid w:val="002819F1"/>
    <w:rsid w:val="00297D97"/>
    <w:rsid w:val="002F53A6"/>
    <w:rsid w:val="0039312A"/>
    <w:rsid w:val="003A3F94"/>
    <w:rsid w:val="003D2778"/>
    <w:rsid w:val="00403AFA"/>
    <w:rsid w:val="004349BC"/>
    <w:rsid w:val="00467117"/>
    <w:rsid w:val="00471F5E"/>
    <w:rsid w:val="0047783B"/>
    <w:rsid w:val="004C1120"/>
    <w:rsid w:val="00545CC1"/>
    <w:rsid w:val="005573EE"/>
    <w:rsid w:val="005C7099"/>
    <w:rsid w:val="005D1941"/>
    <w:rsid w:val="00615A10"/>
    <w:rsid w:val="0064395B"/>
    <w:rsid w:val="006573AF"/>
    <w:rsid w:val="006D2875"/>
    <w:rsid w:val="006D7EE3"/>
    <w:rsid w:val="00702F5F"/>
    <w:rsid w:val="0071787D"/>
    <w:rsid w:val="0075230A"/>
    <w:rsid w:val="007E3428"/>
    <w:rsid w:val="00855883"/>
    <w:rsid w:val="00862480"/>
    <w:rsid w:val="00865A66"/>
    <w:rsid w:val="00872ED6"/>
    <w:rsid w:val="008946FA"/>
    <w:rsid w:val="008B7668"/>
    <w:rsid w:val="008C07A3"/>
    <w:rsid w:val="008D27A6"/>
    <w:rsid w:val="008E53D1"/>
    <w:rsid w:val="00900CE7"/>
    <w:rsid w:val="0090205E"/>
    <w:rsid w:val="00925011"/>
    <w:rsid w:val="009328D0"/>
    <w:rsid w:val="00956D7B"/>
    <w:rsid w:val="00A3251A"/>
    <w:rsid w:val="00A72F24"/>
    <w:rsid w:val="00A81AD3"/>
    <w:rsid w:val="00A8523A"/>
    <w:rsid w:val="00AE6AAD"/>
    <w:rsid w:val="00C23BFD"/>
    <w:rsid w:val="00C579BE"/>
    <w:rsid w:val="00C973F1"/>
    <w:rsid w:val="00CA5E44"/>
    <w:rsid w:val="00CD627C"/>
    <w:rsid w:val="00CF184B"/>
    <w:rsid w:val="00CF2644"/>
    <w:rsid w:val="00D05B24"/>
    <w:rsid w:val="00D944C7"/>
    <w:rsid w:val="00DA68A3"/>
    <w:rsid w:val="00DF5F3E"/>
    <w:rsid w:val="00E1117F"/>
    <w:rsid w:val="00E5405D"/>
    <w:rsid w:val="00E864B2"/>
    <w:rsid w:val="00E91B75"/>
    <w:rsid w:val="00EC6D32"/>
    <w:rsid w:val="00ED316D"/>
    <w:rsid w:val="00F26982"/>
    <w:rsid w:val="00F37470"/>
    <w:rsid w:val="00F62410"/>
    <w:rsid w:val="00F635C2"/>
    <w:rsid w:val="00FD58D5"/>
    <w:rsid w:val="00FF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6A0CB-B28C-4EB9-804A-8098D85E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7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D2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DefaultParagraphFont"/>
    <w:rsid w:val="003D2778"/>
  </w:style>
  <w:style w:type="character" w:customStyle="1" w:styleId="textexposedshow">
    <w:name w:val="text_exposed_show"/>
    <w:basedOn w:val="DefaultParagraphFont"/>
    <w:rsid w:val="003D2778"/>
  </w:style>
  <w:style w:type="paragraph" w:styleId="ListParagraph">
    <w:name w:val="List Paragraph"/>
    <w:basedOn w:val="Normal"/>
    <w:uiPriority w:val="34"/>
    <w:qFormat/>
    <w:rsid w:val="00DA68A3"/>
    <w:pPr>
      <w:ind w:left="720"/>
      <w:contextualSpacing/>
    </w:pPr>
  </w:style>
  <w:style w:type="paragraph" w:styleId="BalloonText">
    <w:name w:val="Balloon Text"/>
    <w:basedOn w:val="Normal"/>
    <w:link w:val="BalloonTextChar"/>
    <w:uiPriority w:val="99"/>
    <w:semiHidden/>
    <w:unhideWhenUsed/>
    <w:rsid w:val="00DF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3E"/>
    <w:rPr>
      <w:rFonts w:ascii="Segoe UI" w:hAnsi="Segoe UI" w:cs="Segoe UI"/>
      <w:sz w:val="18"/>
      <w:szCs w:val="18"/>
    </w:rPr>
  </w:style>
  <w:style w:type="character" w:styleId="Strong">
    <w:name w:val="Strong"/>
    <w:qFormat/>
    <w:rsid w:val="00615A10"/>
    <w:rPr>
      <w:b/>
      <w:bCs/>
    </w:rPr>
  </w:style>
  <w:style w:type="paragraph" w:styleId="Header">
    <w:name w:val="header"/>
    <w:basedOn w:val="Normal"/>
    <w:link w:val="HeaderChar"/>
    <w:uiPriority w:val="99"/>
    <w:unhideWhenUsed/>
    <w:rsid w:val="0055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EE"/>
  </w:style>
  <w:style w:type="paragraph" w:styleId="Footer">
    <w:name w:val="footer"/>
    <w:basedOn w:val="Normal"/>
    <w:link w:val="FooterChar"/>
    <w:uiPriority w:val="99"/>
    <w:unhideWhenUsed/>
    <w:rsid w:val="0055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461">
      <w:bodyDiv w:val="1"/>
      <w:marLeft w:val="0"/>
      <w:marRight w:val="0"/>
      <w:marTop w:val="0"/>
      <w:marBottom w:val="0"/>
      <w:divBdr>
        <w:top w:val="none" w:sz="0" w:space="0" w:color="auto"/>
        <w:left w:val="none" w:sz="0" w:space="0" w:color="auto"/>
        <w:bottom w:val="none" w:sz="0" w:space="0" w:color="auto"/>
        <w:right w:val="none" w:sz="0" w:space="0" w:color="auto"/>
      </w:divBdr>
    </w:div>
    <w:div w:id="583488479">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sChild>
        <w:div w:id="1851017723">
          <w:marLeft w:val="0"/>
          <w:marRight w:val="0"/>
          <w:marTop w:val="0"/>
          <w:marBottom w:val="0"/>
          <w:divBdr>
            <w:top w:val="none" w:sz="0" w:space="0" w:color="auto"/>
            <w:left w:val="none" w:sz="0" w:space="0" w:color="auto"/>
            <w:bottom w:val="none" w:sz="0" w:space="0" w:color="auto"/>
            <w:right w:val="none" w:sz="0" w:space="0" w:color="auto"/>
          </w:divBdr>
        </w:div>
      </w:divsChild>
    </w:div>
    <w:div w:id="1025525315">
      <w:bodyDiv w:val="1"/>
      <w:marLeft w:val="0"/>
      <w:marRight w:val="0"/>
      <w:marTop w:val="0"/>
      <w:marBottom w:val="0"/>
      <w:divBdr>
        <w:top w:val="none" w:sz="0" w:space="0" w:color="auto"/>
        <w:left w:val="none" w:sz="0" w:space="0" w:color="auto"/>
        <w:bottom w:val="none" w:sz="0" w:space="0" w:color="auto"/>
        <w:right w:val="none" w:sz="0" w:space="0" w:color="auto"/>
      </w:divBdr>
    </w:div>
    <w:div w:id="1413553213">
      <w:bodyDiv w:val="1"/>
      <w:marLeft w:val="0"/>
      <w:marRight w:val="0"/>
      <w:marTop w:val="0"/>
      <w:marBottom w:val="0"/>
      <w:divBdr>
        <w:top w:val="none" w:sz="0" w:space="0" w:color="auto"/>
        <w:left w:val="none" w:sz="0" w:space="0" w:color="auto"/>
        <w:bottom w:val="none" w:sz="0" w:space="0" w:color="auto"/>
        <w:right w:val="none" w:sz="0" w:space="0" w:color="auto"/>
      </w:divBdr>
    </w:div>
    <w:div w:id="1678532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9645">
          <w:marLeft w:val="0"/>
          <w:marRight w:val="0"/>
          <w:marTop w:val="0"/>
          <w:marBottom w:val="300"/>
          <w:divBdr>
            <w:top w:val="none" w:sz="0" w:space="0" w:color="auto"/>
            <w:left w:val="none" w:sz="0" w:space="0" w:color="auto"/>
            <w:bottom w:val="none" w:sz="0" w:space="0" w:color="auto"/>
            <w:right w:val="none" w:sz="0" w:space="0" w:color="auto"/>
          </w:divBdr>
        </w:div>
      </w:divsChild>
    </w:div>
    <w:div w:id="17560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A4C1-F2D1-403D-BD91-76C41962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su loi</dc:creator>
  <cp:keywords/>
  <dc:description/>
  <cp:lastModifiedBy>Admin</cp:lastModifiedBy>
  <cp:revision>2</cp:revision>
  <cp:lastPrinted>2019-12-06T01:32:00Z</cp:lastPrinted>
  <dcterms:created xsi:type="dcterms:W3CDTF">2019-12-06T02:39:00Z</dcterms:created>
  <dcterms:modified xsi:type="dcterms:W3CDTF">2019-12-06T02:39:00Z</dcterms:modified>
</cp:coreProperties>
</file>